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52" w:rsidRPr="008F4C9E" w:rsidRDefault="008C2452" w:rsidP="0028105D">
      <w:pPr>
        <w:spacing w:after="0" w:line="276" w:lineRule="auto"/>
        <w:ind w:firstLine="284"/>
        <w:rPr>
          <w:rFonts w:asciiTheme="majorHAnsi" w:hAnsiTheme="majorHAnsi"/>
          <w:b/>
          <w:sz w:val="26"/>
          <w:szCs w:val="26"/>
        </w:rPr>
      </w:pPr>
      <w:r w:rsidRPr="008F4C9E">
        <w:rPr>
          <w:rFonts w:asciiTheme="majorHAnsi" w:hAnsiTheme="majorHAnsi"/>
          <w:b/>
          <w:sz w:val="26"/>
          <w:szCs w:val="26"/>
        </w:rPr>
        <w:t>RENDEZ-VOUS A BELINAY</w:t>
      </w:r>
    </w:p>
    <w:p w:rsidR="008C2452" w:rsidRDefault="008C2452" w:rsidP="0028105D">
      <w:pPr>
        <w:spacing w:after="0" w:line="276" w:lineRule="auto"/>
        <w:ind w:firstLine="284"/>
        <w:rPr>
          <w:rFonts w:asciiTheme="majorHAnsi" w:hAnsiTheme="majorHAnsi"/>
          <w:sz w:val="26"/>
          <w:szCs w:val="26"/>
        </w:rPr>
      </w:pPr>
      <w:r w:rsidRPr="008F4C9E">
        <w:rPr>
          <w:rFonts w:asciiTheme="majorHAnsi" w:hAnsiTheme="majorHAnsi"/>
          <w:sz w:val="26"/>
          <w:szCs w:val="26"/>
        </w:rPr>
        <w:t>Sylvie Baron</w:t>
      </w:r>
    </w:p>
    <w:p w:rsidR="0028105D" w:rsidRDefault="0028105D" w:rsidP="0028105D">
      <w:pPr>
        <w:spacing w:after="0" w:line="276" w:lineRule="auto"/>
        <w:ind w:firstLine="284"/>
        <w:rPr>
          <w:rFonts w:asciiTheme="majorHAnsi" w:hAnsiTheme="majorHAnsi"/>
          <w:sz w:val="26"/>
          <w:szCs w:val="26"/>
        </w:rPr>
      </w:pPr>
    </w:p>
    <w:p w:rsidR="0028105D" w:rsidRDefault="0028105D" w:rsidP="0028105D">
      <w:pPr>
        <w:spacing w:after="0" w:line="276" w:lineRule="auto"/>
        <w:ind w:firstLine="284"/>
        <w:rPr>
          <w:rFonts w:asciiTheme="majorHAnsi" w:hAnsiTheme="majorHAnsi"/>
          <w:i/>
          <w:sz w:val="26"/>
          <w:szCs w:val="26"/>
        </w:rPr>
      </w:pPr>
    </w:p>
    <w:p w:rsidR="0028105D" w:rsidRPr="0028105D" w:rsidRDefault="0028105D" w:rsidP="0028105D">
      <w:pPr>
        <w:spacing w:after="0" w:line="276" w:lineRule="auto"/>
        <w:ind w:firstLine="284"/>
        <w:rPr>
          <w:rFonts w:asciiTheme="majorHAnsi" w:hAnsiTheme="majorHAnsi"/>
          <w:i/>
          <w:sz w:val="26"/>
          <w:szCs w:val="26"/>
        </w:rPr>
      </w:pPr>
      <w:r w:rsidRPr="0028105D">
        <w:rPr>
          <w:rFonts w:asciiTheme="majorHAnsi" w:hAnsiTheme="majorHAnsi"/>
          <w:i/>
          <w:sz w:val="26"/>
          <w:szCs w:val="26"/>
        </w:rPr>
        <w:t>La mort s’invite à l’ombre du Plomb du Cantal</w:t>
      </w:r>
    </w:p>
    <w:p w:rsidR="008C2452" w:rsidRDefault="008C2452" w:rsidP="0028105D">
      <w:pPr>
        <w:spacing w:after="0"/>
        <w:ind w:firstLine="284"/>
      </w:pPr>
    </w:p>
    <w:p w:rsidR="008C2452" w:rsidRPr="008F4C9E" w:rsidRDefault="008C2452" w:rsidP="0028105D">
      <w:pPr>
        <w:spacing w:after="0" w:line="276" w:lineRule="auto"/>
        <w:ind w:firstLine="284"/>
        <w:jc w:val="both"/>
        <w:rPr>
          <w:rFonts w:asciiTheme="majorHAnsi" w:hAnsiTheme="majorHAnsi" w:cs="Times New Roman"/>
          <w:sz w:val="26"/>
          <w:szCs w:val="26"/>
        </w:rPr>
      </w:pPr>
      <w:r w:rsidRPr="008F4C9E">
        <w:rPr>
          <w:rFonts w:asciiTheme="majorHAnsi" w:hAnsiTheme="majorHAnsi" w:cs="Times New Roman"/>
          <w:sz w:val="26"/>
          <w:szCs w:val="26"/>
        </w:rPr>
        <w:t xml:space="preserve">Depuis le suicide de son père, le député </w:t>
      </w:r>
      <w:r>
        <w:rPr>
          <w:rFonts w:asciiTheme="majorHAnsi" w:hAnsiTheme="majorHAnsi" w:cs="Times New Roman"/>
          <w:sz w:val="26"/>
          <w:szCs w:val="26"/>
        </w:rPr>
        <w:t xml:space="preserve">du Cantal </w:t>
      </w:r>
      <w:r w:rsidRPr="008F4C9E">
        <w:rPr>
          <w:rFonts w:asciiTheme="majorHAnsi" w:hAnsiTheme="majorHAnsi" w:cs="Times New Roman"/>
          <w:sz w:val="26"/>
          <w:szCs w:val="26"/>
        </w:rPr>
        <w:t xml:space="preserve">Edouard </w:t>
      </w:r>
      <w:proofErr w:type="spellStart"/>
      <w:r w:rsidRPr="008F4C9E">
        <w:rPr>
          <w:rFonts w:asciiTheme="majorHAnsi" w:hAnsiTheme="majorHAnsi" w:cs="Times New Roman"/>
          <w:sz w:val="26"/>
          <w:szCs w:val="26"/>
        </w:rPr>
        <w:t>Cantelauze</w:t>
      </w:r>
      <w:proofErr w:type="spellEnd"/>
      <w:r w:rsidRPr="008F4C9E">
        <w:rPr>
          <w:rFonts w:asciiTheme="majorHAnsi" w:hAnsiTheme="majorHAnsi" w:cs="Times New Roman"/>
          <w:sz w:val="26"/>
          <w:szCs w:val="26"/>
        </w:rPr>
        <w:t>, Juliette</w:t>
      </w:r>
      <w:r>
        <w:rPr>
          <w:rFonts w:asciiTheme="majorHAnsi" w:hAnsiTheme="majorHAnsi" w:cs="Times New Roman"/>
          <w:sz w:val="26"/>
          <w:szCs w:val="26"/>
        </w:rPr>
        <w:t xml:space="preserve">, jeune antiquaire, </w:t>
      </w:r>
      <w:r w:rsidRPr="008F4C9E">
        <w:rPr>
          <w:rFonts w:asciiTheme="majorHAnsi" w:hAnsiTheme="majorHAnsi" w:cs="Times New Roman"/>
          <w:sz w:val="26"/>
          <w:szCs w:val="26"/>
        </w:rPr>
        <w:t xml:space="preserve">vit avec sa sœur et son frère adolescents dans la maison familiale de </w:t>
      </w:r>
      <w:proofErr w:type="spellStart"/>
      <w:r w:rsidRPr="008F4C9E">
        <w:rPr>
          <w:rFonts w:asciiTheme="majorHAnsi" w:hAnsiTheme="majorHAnsi" w:cs="Times New Roman"/>
          <w:sz w:val="26"/>
          <w:szCs w:val="26"/>
        </w:rPr>
        <w:t>Belinay</w:t>
      </w:r>
      <w:proofErr w:type="spellEnd"/>
      <w:r>
        <w:rPr>
          <w:rFonts w:asciiTheme="majorHAnsi" w:hAnsiTheme="majorHAnsi" w:cs="Times New Roman"/>
          <w:sz w:val="26"/>
          <w:szCs w:val="26"/>
        </w:rPr>
        <w:t xml:space="preserve"> </w:t>
      </w:r>
      <w:r w:rsidRPr="008F4C9E">
        <w:rPr>
          <w:rFonts w:asciiTheme="majorHAnsi" w:hAnsiTheme="majorHAnsi" w:cs="Times New Roman"/>
          <w:sz w:val="26"/>
          <w:szCs w:val="26"/>
        </w:rPr>
        <w:t xml:space="preserve">auprès de </w:t>
      </w:r>
      <w:r>
        <w:rPr>
          <w:rFonts w:asciiTheme="majorHAnsi" w:hAnsiTheme="majorHAnsi" w:cs="Times New Roman"/>
          <w:sz w:val="26"/>
          <w:szCs w:val="26"/>
        </w:rPr>
        <w:t xml:space="preserve">sa </w:t>
      </w:r>
      <w:r w:rsidRPr="008F4C9E">
        <w:rPr>
          <w:rFonts w:asciiTheme="majorHAnsi" w:hAnsiTheme="majorHAnsi" w:cs="Times New Roman"/>
          <w:sz w:val="26"/>
          <w:szCs w:val="26"/>
        </w:rPr>
        <w:t>grand-mère</w:t>
      </w:r>
      <w:r>
        <w:rPr>
          <w:rFonts w:asciiTheme="majorHAnsi" w:hAnsiTheme="majorHAnsi" w:cs="Times New Roman"/>
          <w:sz w:val="26"/>
          <w:szCs w:val="26"/>
        </w:rPr>
        <w:t>, Cornelia</w:t>
      </w:r>
      <w:r w:rsidRPr="008F4C9E">
        <w:rPr>
          <w:rFonts w:asciiTheme="majorHAnsi" w:hAnsiTheme="majorHAnsi" w:cs="Times New Roman"/>
          <w:sz w:val="26"/>
          <w:szCs w:val="26"/>
        </w:rPr>
        <w:t xml:space="preserve">. Cinq ans ont passé mais les blessures restent vives. </w:t>
      </w:r>
      <w:r>
        <w:rPr>
          <w:rFonts w:asciiTheme="majorHAnsi" w:hAnsiTheme="majorHAnsi" w:cs="Times New Roman"/>
          <w:sz w:val="26"/>
          <w:szCs w:val="26"/>
        </w:rPr>
        <w:t>La</w:t>
      </w:r>
      <w:r w:rsidRPr="008F4C9E">
        <w:rPr>
          <w:rFonts w:asciiTheme="majorHAnsi" w:hAnsiTheme="majorHAnsi" w:cs="Times New Roman"/>
          <w:sz w:val="26"/>
          <w:szCs w:val="26"/>
        </w:rPr>
        <w:t xml:space="preserve"> mère </w:t>
      </w:r>
      <w:r>
        <w:rPr>
          <w:rFonts w:asciiTheme="majorHAnsi" w:hAnsiTheme="majorHAnsi" w:cs="Times New Roman"/>
          <w:sz w:val="26"/>
          <w:szCs w:val="26"/>
        </w:rPr>
        <w:t>de Juliette est partie vivre</w:t>
      </w:r>
      <w:r w:rsidRPr="008F4C9E">
        <w:rPr>
          <w:rFonts w:asciiTheme="majorHAnsi" w:hAnsiTheme="majorHAnsi" w:cs="Times New Roman"/>
          <w:sz w:val="26"/>
          <w:szCs w:val="26"/>
        </w:rPr>
        <w:t xml:space="preserve"> à Paris avec </w:t>
      </w:r>
      <w:r>
        <w:rPr>
          <w:rFonts w:asciiTheme="majorHAnsi" w:hAnsiTheme="majorHAnsi" w:cs="Times New Roman"/>
          <w:sz w:val="26"/>
          <w:szCs w:val="26"/>
        </w:rPr>
        <w:t>l’</w:t>
      </w:r>
      <w:r w:rsidRPr="008F4C9E">
        <w:rPr>
          <w:rFonts w:asciiTheme="majorHAnsi" w:hAnsiTheme="majorHAnsi" w:cs="Times New Roman"/>
          <w:sz w:val="26"/>
          <w:szCs w:val="26"/>
        </w:rPr>
        <w:t>aînée</w:t>
      </w:r>
      <w:r>
        <w:rPr>
          <w:rFonts w:asciiTheme="majorHAnsi" w:hAnsiTheme="majorHAnsi" w:cs="Times New Roman"/>
          <w:sz w:val="26"/>
          <w:szCs w:val="26"/>
        </w:rPr>
        <w:t xml:space="preserve"> des enfants</w:t>
      </w:r>
      <w:r w:rsidRPr="008F4C9E">
        <w:rPr>
          <w:rFonts w:asciiTheme="majorHAnsi" w:hAnsiTheme="majorHAnsi" w:cs="Times New Roman"/>
          <w:sz w:val="26"/>
          <w:szCs w:val="26"/>
        </w:rPr>
        <w:t xml:space="preserve">, Sonia, </w:t>
      </w:r>
      <w:r w:rsidR="009816E8">
        <w:rPr>
          <w:rFonts w:asciiTheme="majorHAnsi" w:hAnsiTheme="majorHAnsi" w:cs="Times New Roman"/>
          <w:sz w:val="26"/>
          <w:szCs w:val="26"/>
        </w:rPr>
        <w:t xml:space="preserve">qui ne pardonne pas à </w:t>
      </w:r>
      <w:r w:rsidRPr="008F4C9E">
        <w:rPr>
          <w:rFonts w:asciiTheme="majorHAnsi" w:hAnsiTheme="majorHAnsi" w:cs="Times New Roman"/>
          <w:sz w:val="26"/>
          <w:szCs w:val="26"/>
        </w:rPr>
        <w:t xml:space="preserve">son père </w:t>
      </w:r>
      <w:r w:rsidR="009816E8">
        <w:rPr>
          <w:rFonts w:asciiTheme="majorHAnsi" w:hAnsiTheme="majorHAnsi" w:cs="Times New Roman"/>
          <w:sz w:val="26"/>
          <w:szCs w:val="26"/>
        </w:rPr>
        <w:t xml:space="preserve">qu’il se </w:t>
      </w:r>
      <w:r>
        <w:rPr>
          <w:rFonts w:asciiTheme="majorHAnsi" w:hAnsiTheme="majorHAnsi" w:cs="Times New Roman"/>
          <w:sz w:val="26"/>
          <w:szCs w:val="26"/>
        </w:rPr>
        <w:t>soit empoisonné</w:t>
      </w:r>
      <w:r w:rsidRPr="008F4C9E">
        <w:rPr>
          <w:rFonts w:asciiTheme="majorHAnsi" w:hAnsiTheme="majorHAnsi" w:cs="Times New Roman"/>
          <w:sz w:val="26"/>
          <w:szCs w:val="26"/>
        </w:rPr>
        <w:t xml:space="preserve"> le jour </w:t>
      </w:r>
      <w:r w:rsidR="009816E8">
        <w:rPr>
          <w:rFonts w:asciiTheme="majorHAnsi" w:hAnsiTheme="majorHAnsi" w:cs="Times New Roman"/>
          <w:sz w:val="26"/>
          <w:szCs w:val="26"/>
        </w:rPr>
        <w:t xml:space="preserve">même </w:t>
      </w:r>
      <w:r w:rsidRPr="008F4C9E">
        <w:rPr>
          <w:rFonts w:asciiTheme="majorHAnsi" w:hAnsiTheme="majorHAnsi" w:cs="Times New Roman"/>
          <w:sz w:val="26"/>
          <w:szCs w:val="26"/>
        </w:rPr>
        <w:t>de la réception donnée pour ses vingt ans.</w:t>
      </w:r>
    </w:p>
    <w:p w:rsidR="008C2452" w:rsidRPr="008F4C9E" w:rsidRDefault="008C2452" w:rsidP="0028105D">
      <w:pPr>
        <w:spacing w:after="0" w:line="276" w:lineRule="auto"/>
        <w:ind w:firstLine="284"/>
        <w:jc w:val="both"/>
        <w:rPr>
          <w:rFonts w:asciiTheme="majorHAnsi" w:hAnsiTheme="majorHAnsi" w:cs="Times New Roman"/>
          <w:sz w:val="26"/>
          <w:szCs w:val="26"/>
        </w:rPr>
      </w:pPr>
      <w:r w:rsidRPr="008F4C9E">
        <w:rPr>
          <w:rFonts w:asciiTheme="majorHAnsi" w:hAnsiTheme="majorHAnsi" w:cs="Times New Roman"/>
          <w:sz w:val="26"/>
          <w:szCs w:val="26"/>
        </w:rPr>
        <w:t xml:space="preserve">Faute d’une lettre d’explication, </w:t>
      </w:r>
      <w:r>
        <w:rPr>
          <w:rFonts w:asciiTheme="majorHAnsi" w:hAnsiTheme="majorHAnsi" w:cs="Times New Roman"/>
          <w:sz w:val="26"/>
          <w:szCs w:val="26"/>
        </w:rPr>
        <w:t>tout le monde est</w:t>
      </w:r>
      <w:r w:rsidRPr="008F4C9E">
        <w:rPr>
          <w:rFonts w:asciiTheme="majorHAnsi" w:hAnsiTheme="majorHAnsi" w:cs="Times New Roman"/>
          <w:sz w:val="26"/>
          <w:szCs w:val="26"/>
        </w:rPr>
        <w:t xml:space="preserve"> </w:t>
      </w:r>
      <w:r>
        <w:rPr>
          <w:rFonts w:asciiTheme="majorHAnsi" w:hAnsiTheme="majorHAnsi" w:cs="Times New Roman"/>
          <w:sz w:val="26"/>
          <w:szCs w:val="26"/>
        </w:rPr>
        <w:t>persuadé</w:t>
      </w:r>
      <w:r w:rsidRPr="008F4C9E">
        <w:rPr>
          <w:rFonts w:asciiTheme="majorHAnsi" w:hAnsiTheme="majorHAnsi" w:cs="Times New Roman"/>
          <w:sz w:val="26"/>
          <w:szCs w:val="26"/>
        </w:rPr>
        <w:t xml:space="preserve"> qu’Edouard </w:t>
      </w:r>
      <w:proofErr w:type="spellStart"/>
      <w:r w:rsidRPr="008F4C9E">
        <w:rPr>
          <w:rFonts w:asciiTheme="majorHAnsi" w:hAnsiTheme="majorHAnsi" w:cs="Times New Roman"/>
          <w:sz w:val="26"/>
          <w:szCs w:val="26"/>
        </w:rPr>
        <w:t>Cantelauze</w:t>
      </w:r>
      <w:proofErr w:type="spellEnd"/>
      <w:r w:rsidRPr="008F4C9E">
        <w:rPr>
          <w:rFonts w:asciiTheme="majorHAnsi" w:hAnsiTheme="majorHAnsi" w:cs="Times New Roman"/>
          <w:sz w:val="26"/>
          <w:szCs w:val="26"/>
        </w:rPr>
        <w:t xml:space="preserve"> cachait une profonde dépression. Lorsqu</w:t>
      </w:r>
      <w:r>
        <w:rPr>
          <w:rFonts w:asciiTheme="majorHAnsi" w:hAnsiTheme="majorHAnsi" w:cs="Times New Roman"/>
          <w:sz w:val="26"/>
          <w:szCs w:val="26"/>
        </w:rPr>
        <w:t xml:space="preserve">e Juliette </w:t>
      </w:r>
      <w:r w:rsidRPr="008F4C9E">
        <w:rPr>
          <w:rFonts w:asciiTheme="majorHAnsi" w:hAnsiTheme="majorHAnsi" w:cs="Times New Roman"/>
          <w:sz w:val="26"/>
          <w:szCs w:val="26"/>
        </w:rPr>
        <w:t xml:space="preserve">découvre une lettre qui remet tout en cause... </w:t>
      </w:r>
    </w:p>
    <w:p w:rsidR="008C2452" w:rsidRPr="008F4C9E" w:rsidRDefault="008C2452" w:rsidP="0028105D">
      <w:pPr>
        <w:spacing w:after="0" w:line="276" w:lineRule="auto"/>
        <w:ind w:firstLine="284"/>
        <w:jc w:val="both"/>
        <w:rPr>
          <w:rFonts w:asciiTheme="majorHAnsi" w:hAnsiTheme="majorHAnsi" w:cs="Times New Roman"/>
          <w:sz w:val="26"/>
          <w:szCs w:val="26"/>
        </w:rPr>
      </w:pPr>
      <w:r w:rsidRPr="008F4C9E">
        <w:rPr>
          <w:rFonts w:asciiTheme="majorHAnsi" w:hAnsiTheme="majorHAnsi" w:cs="Times New Roman"/>
          <w:sz w:val="26"/>
          <w:szCs w:val="26"/>
        </w:rPr>
        <w:t xml:space="preserve">Pour en avoir le cœur net, </w:t>
      </w:r>
      <w:r>
        <w:rPr>
          <w:rFonts w:asciiTheme="majorHAnsi" w:hAnsiTheme="majorHAnsi" w:cs="Times New Roman"/>
          <w:sz w:val="26"/>
          <w:szCs w:val="26"/>
        </w:rPr>
        <w:t xml:space="preserve">la jeune fille </w:t>
      </w:r>
      <w:r w:rsidRPr="008F4C9E">
        <w:rPr>
          <w:rFonts w:asciiTheme="majorHAnsi" w:hAnsiTheme="majorHAnsi" w:cs="Times New Roman"/>
          <w:sz w:val="26"/>
          <w:szCs w:val="26"/>
        </w:rPr>
        <w:t>s’emploie alors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r w:rsidRPr="008F4C9E">
        <w:rPr>
          <w:rFonts w:asciiTheme="majorHAnsi" w:hAnsiTheme="majorHAnsi" w:cs="Times New Roman"/>
          <w:sz w:val="26"/>
          <w:szCs w:val="26"/>
        </w:rPr>
        <w:t>à réunir toutes les personnes présentes le jour du drame.</w:t>
      </w:r>
    </w:p>
    <w:p w:rsidR="003E7EDF" w:rsidRDefault="008C2452" w:rsidP="0028105D">
      <w:pPr>
        <w:spacing w:after="0" w:line="276" w:lineRule="auto"/>
        <w:ind w:firstLine="284"/>
        <w:jc w:val="both"/>
        <w:rPr>
          <w:rFonts w:asciiTheme="majorHAnsi" w:hAnsiTheme="majorHAnsi" w:cs="Times New Roman"/>
          <w:sz w:val="26"/>
          <w:szCs w:val="26"/>
        </w:rPr>
      </w:pPr>
      <w:r w:rsidRPr="008F4C9E">
        <w:rPr>
          <w:rFonts w:asciiTheme="majorHAnsi" w:hAnsiTheme="majorHAnsi" w:cs="Times New Roman"/>
          <w:sz w:val="26"/>
          <w:szCs w:val="26"/>
        </w:rPr>
        <w:t xml:space="preserve">Lors du réveillon de Noël, tandis que les éléments se déchaînent coupant </w:t>
      </w:r>
      <w:proofErr w:type="spellStart"/>
      <w:r w:rsidRPr="008F4C9E">
        <w:rPr>
          <w:rFonts w:asciiTheme="majorHAnsi" w:hAnsiTheme="majorHAnsi" w:cs="Times New Roman"/>
          <w:sz w:val="26"/>
          <w:szCs w:val="26"/>
        </w:rPr>
        <w:t>Belinay</w:t>
      </w:r>
      <w:proofErr w:type="spellEnd"/>
      <w:r w:rsidRPr="008F4C9E">
        <w:rPr>
          <w:rFonts w:asciiTheme="majorHAnsi" w:hAnsiTheme="majorHAnsi" w:cs="Times New Roman"/>
          <w:sz w:val="26"/>
          <w:szCs w:val="26"/>
        </w:rPr>
        <w:t xml:space="preserve"> du reste du monde, les passions les plus enfouies et les plus criminelles vont se dévoiler...</w:t>
      </w:r>
      <w:r w:rsidR="003E7EDF">
        <w:rPr>
          <w:rFonts w:asciiTheme="majorHAnsi" w:hAnsiTheme="majorHAnsi" w:cs="Times New Roman"/>
          <w:sz w:val="26"/>
          <w:szCs w:val="26"/>
        </w:rPr>
        <w:t xml:space="preserve"> </w:t>
      </w:r>
    </w:p>
    <w:p w:rsidR="003E7EDF" w:rsidRDefault="003E7EDF" w:rsidP="0028105D">
      <w:pPr>
        <w:spacing w:after="0" w:line="276" w:lineRule="auto"/>
        <w:ind w:firstLine="284"/>
        <w:jc w:val="both"/>
        <w:rPr>
          <w:rFonts w:asciiTheme="majorHAnsi" w:hAnsiTheme="majorHAnsi" w:cs="Times New Roman"/>
          <w:sz w:val="26"/>
          <w:szCs w:val="26"/>
        </w:rPr>
      </w:pPr>
    </w:p>
    <w:p w:rsidR="003E7EDF" w:rsidRDefault="003E7EDF" w:rsidP="0028105D">
      <w:pPr>
        <w:spacing w:after="0" w:line="276" w:lineRule="auto"/>
        <w:ind w:firstLine="284"/>
        <w:jc w:val="both"/>
        <w:rPr>
          <w:rFonts w:asciiTheme="majorHAnsi" w:hAnsiTheme="majorHAnsi" w:cs="Times New Roman"/>
          <w:sz w:val="26"/>
          <w:szCs w:val="26"/>
        </w:rPr>
      </w:pPr>
    </w:p>
    <w:p w:rsidR="003E7EDF" w:rsidRPr="003E7EDF" w:rsidRDefault="003E7EDF" w:rsidP="0028105D">
      <w:pPr>
        <w:spacing w:after="0" w:line="276" w:lineRule="auto"/>
        <w:ind w:firstLine="284"/>
        <w:jc w:val="both"/>
        <w:rPr>
          <w:rFonts w:asciiTheme="majorHAnsi" w:hAnsiTheme="majorHAnsi" w:cs="Times New Roman"/>
          <w:sz w:val="26"/>
          <w:szCs w:val="26"/>
        </w:rPr>
      </w:pPr>
      <w:r w:rsidRPr="00E3583F">
        <w:rPr>
          <w:rFonts w:asciiTheme="majorHAnsi" w:hAnsiTheme="majorHAnsi"/>
          <w:i/>
          <w:sz w:val="26"/>
          <w:szCs w:val="26"/>
        </w:rPr>
        <w:t>Professeur agrégée, passionnée de littérature et amoureuse de la nature, Sylvie Baron a élu domicile dans la Haute-Auvergne.</w:t>
      </w:r>
      <w:r w:rsidRPr="00E3583F">
        <w:rPr>
          <w:sz w:val="26"/>
          <w:szCs w:val="26"/>
        </w:rPr>
        <w:t xml:space="preserve"> </w:t>
      </w:r>
      <w:r w:rsidRPr="00E3583F">
        <w:rPr>
          <w:rFonts w:asciiTheme="majorHAnsi" w:hAnsiTheme="majorHAnsi"/>
          <w:i/>
          <w:sz w:val="26"/>
          <w:szCs w:val="26"/>
        </w:rPr>
        <w:t xml:space="preserve">En émule talentueuse des reines du crime anglo-saxonnes, elle signe des thrillers captivants ancrés dans une campagne française pleine de charme et de secrets. </w:t>
      </w:r>
      <w:bookmarkStart w:id="0" w:name="_GoBack"/>
      <w:bookmarkEnd w:id="0"/>
    </w:p>
    <w:p w:rsidR="008C2452" w:rsidRDefault="008C2452" w:rsidP="0028105D">
      <w:pPr>
        <w:spacing w:after="0" w:line="276" w:lineRule="auto"/>
        <w:ind w:firstLine="284"/>
        <w:jc w:val="both"/>
        <w:rPr>
          <w:rFonts w:asciiTheme="majorHAnsi" w:hAnsiTheme="majorHAnsi" w:cs="Times New Roman"/>
          <w:sz w:val="26"/>
          <w:szCs w:val="26"/>
        </w:rPr>
      </w:pPr>
    </w:p>
    <w:p w:rsidR="008C2452" w:rsidRDefault="008C2452" w:rsidP="0028105D">
      <w:pPr>
        <w:spacing w:after="0" w:line="276" w:lineRule="auto"/>
        <w:ind w:firstLine="284"/>
        <w:jc w:val="both"/>
        <w:rPr>
          <w:rFonts w:asciiTheme="majorHAnsi" w:hAnsiTheme="majorHAnsi" w:cs="Times New Roman"/>
          <w:sz w:val="26"/>
          <w:szCs w:val="26"/>
        </w:rPr>
      </w:pPr>
    </w:p>
    <w:p w:rsidR="008C2452" w:rsidRDefault="008C2452" w:rsidP="0028105D">
      <w:pPr>
        <w:spacing w:after="0" w:line="276" w:lineRule="auto"/>
        <w:ind w:firstLine="284"/>
        <w:jc w:val="both"/>
        <w:rPr>
          <w:rFonts w:asciiTheme="majorHAnsi" w:hAnsiTheme="majorHAnsi" w:cs="Times New Roman"/>
          <w:sz w:val="26"/>
          <w:szCs w:val="26"/>
        </w:rPr>
      </w:pPr>
    </w:p>
    <w:p w:rsidR="008C2452" w:rsidRPr="008F4C9E" w:rsidRDefault="008C2452" w:rsidP="0028105D">
      <w:pPr>
        <w:spacing w:after="0" w:line="276" w:lineRule="auto"/>
        <w:ind w:firstLine="284"/>
        <w:jc w:val="both"/>
        <w:rPr>
          <w:rFonts w:asciiTheme="majorHAnsi" w:hAnsiTheme="majorHAnsi" w:cs="Times New Roman"/>
          <w:sz w:val="26"/>
          <w:szCs w:val="26"/>
        </w:rPr>
      </w:pPr>
    </w:p>
    <w:p w:rsidR="008C2452" w:rsidRDefault="008C2452" w:rsidP="0028105D">
      <w:pPr>
        <w:spacing w:after="0"/>
        <w:ind w:firstLine="284"/>
      </w:pPr>
    </w:p>
    <w:p w:rsidR="008C2452" w:rsidRDefault="008C2452" w:rsidP="0028105D">
      <w:pPr>
        <w:spacing w:after="0"/>
        <w:ind w:firstLine="284"/>
      </w:pPr>
    </w:p>
    <w:p w:rsidR="008C2452" w:rsidRDefault="008C2452" w:rsidP="0028105D">
      <w:pPr>
        <w:spacing w:after="0"/>
        <w:ind w:firstLine="284"/>
      </w:pPr>
    </w:p>
    <w:sectPr w:rsidR="008C2452" w:rsidSect="0002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>
    <w:useFELayout/>
  </w:compat>
  <w:rsids>
    <w:rsidRoot w:val="008C2452"/>
    <w:rsid w:val="00022EA8"/>
    <w:rsid w:val="001E1906"/>
    <w:rsid w:val="0028105D"/>
    <w:rsid w:val="003E7EDF"/>
    <w:rsid w:val="004841D7"/>
    <w:rsid w:val="004D3B6D"/>
    <w:rsid w:val="00696FA5"/>
    <w:rsid w:val="008C2452"/>
    <w:rsid w:val="009816E8"/>
    <w:rsid w:val="00C57F5B"/>
    <w:rsid w:val="00C8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line="48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2"/>
    <w:pPr>
      <w:spacing w:after="160" w:line="256" w:lineRule="auto"/>
      <w:ind w:firstLine="0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BROCHARD VINCENT</dc:creator>
  <cp:lastModifiedBy>BROCHARD VINCENT</cp:lastModifiedBy>
  <cp:revision>3</cp:revision>
  <dcterms:created xsi:type="dcterms:W3CDTF">2017-12-07T15:15:00Z</dcterms:created>
  <dcterms:modified xsi:type="dcterms:W3CDTF">2017-12-13T13:20:00Z</dcterms:modified>
</cp:coreProperties>
</file>